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C0BC9" w14:textId="77777777" w:rsidR="00432EE2" w:rsidRDefault="00432EE2" w:rsidP="00432EE2">
      <w:r>
        <w:t>PÄEVAKORD</w:t>
      </w:r>
    </w:p>
    <w:p w14:paraId="3FBCF158" w14:textId="579F9C8C" w:rsidR="00432EE2" w:rsidRDefault="00432EE2" w:rsidP="00B35187">
      <w:bookmarkStart w:id="0" w:name="_Hlk207021333"/>
      <w:r>
        <w:t>1.</w:t>
      </w:r>
      <w:r w:rsidR="00B35187" w:rsidRPr="00B35187">
        <w:t xml:space="preserve"> </w:t>
      </w:r>
      <w:r w:rsidR="00B35187">
        <w:t xml:space="preserve">Kodualuse maa maksusoodustuse ja maamaksu aastase suurenemise piirmäära kehtestamine (ettekandja </w:t>
      </w:r>
      <w:r w:rsidR="00AB12CB">
        <w:t>juhtiv maaspetsialist Alo Reidolv</w:t>
      </w:r>
      <w:r w:rsidR="00B35187">
        <w:t>)</w:t>
      </w:r>
    </w:p>
    <w:p w14:paraId="452D5F6F" w14:textId="756234B1" w:rsidR="00EA4444" w:rsidRDefault="00432EE2" w:rsidP="00432EE2">
      <w:r>
        <w:t>2.</w:t>
      </w:r>
      <w:r w:rsidR="00EA4444">
        <w:t xml:space="preserve"> Eratee avalikes huvides omandamise ja erateede avalikuks kasutamiseks määramise kord (ettekandja ehitusõiguse spetsialist-jurist Maarja-Liis Sepper)</w:t>
      </w:r>
    </w:p>
    <w:p w14:paraId="130D7293" w14:textId="77777777" w:rsidR="00EA4444" w:rsidRDefault="00EA4444" w:rsidP="00432EE2">
      <w:r>
        <w:t xml:space="preserve">3. </w:t>
      </w:r>
      <w:r w:rsidRPr="00DB19D2">
        <w:t>Kuusalu valla 202</w:t>
      </w:r>
      <w:r>
        <w:t>5</w:t>
      </w:r>
      <w:r w:rsidRPr="00DB19D2">
        <w:t>. aasta II lisaeelarve kinnitamine – I lugemine</w:t>
      </w:r>
      <w:r>
        <w:t xml:space="preserve"> (ettekandja pearaamatupidaja Ly Korotejev-Piir)</w:t>
      </w:r>
    </w:p>
    <w:p w14:paraId="26D9106B" w14:textId="1A8E1B94" w:rsidR="00432EE2" w:rsidRDefault="00EA4444" w:rsidP="00C80D41">
      <w:r>
        <w:t>4.</w:t>
      </w:r>
      <w:r w:rsidR="00432EE2">
        <w:t xml:space="preserve"> </w:t>
      </w:r>
      <w:bookmarkStart w:id="1" w:name="_Hlk200350524"/>
      <w:r w:rsidR="00DB19D2" w:rsidRPr="00DB19D2">
        <w:t>Kuusalu  Vallavolikogu  13.  detsember  2023.  a  määruse  nr  27  „Kuusalu  valla  2023-2028 arengukava ja eelarvestrateegia kehtestamine“ muutmine</w:t>
      </w:r>
      <w:r>
        <w:t xml:space="preserve"> -</w:t>
      </w:r>
      <w:r w:rsidR="00DB19D2" w:rsidRPr="00DB19D2">
        <w:t xml:space="preserve"> I lugemine</w:t>
      </w:r>
      <w:r w:rsidR="007C11C7">
        <w:t xml:space="preserve"> (ettekandja vallavanem Terje Kraanvelt)</w:t>
      </w:r>
      <w:bookmarkEnd w:id="1"/>
    </w:p>
    <w:p w14:paraId="7057ADB0" w14:textId="52079E83" w:rsidR="00432EE2" w:rsidRDefault="0029243F" w:rsidP="00432EE2">
      <w:r>
        <w:t>5</w:t>
      </w:r>
      <w:r w:rsidR="00432EE2">
        <w:t xml:space="preserve">. </w:t>
      </w:r>
      <w:r w:rsidR="00432EE2" w:rsidRPr="00512A6D">
        <w:t>Kuusalu vallavanema poolt informatsiooni andmine volikogule</w:t>
      </w:r>
    </w:p>
    <w:p w14:paraId="6EAF2A74" w14:textId="31265223" w:rsidR="00432EE2" w:rsidRDefault="0029243F" w:rsidP="00432EE2">
      <w:r>
        <w:t>6</w:t>
      </w:r>
      <w:r w:rsidR="00432EE2">
        <w:t>. Info</w:t>
      </w:r>
    </w:p>
    <w:bookmarkEnd w:id="0"/>
    <w:p w14:paraId="50FC852C" w14:textId="77777777" w:rsidR="00432EE2" w:rsidRPr="0095740E" w:rsidRDefault="00432EE2" w:rsidP="00432EE2">
      <w:pPr>
        <w:rPr>
          <w:b/>
          <w:bCs/>
        </w:rPr>
      </w:pPr>
    </w:p>
    <w:p w14:paraId="028DCB85" w14:textId="77777777" w:rsidR="00432EE2" w:rsidRDefault="00432EE2" w:rsidP="00432EE2"/>
    <w:p w14:paraId="73755FFA" w14:textId="77777777" w:rsidR="000F1CF7" w:rsidRDefault="000F1CF7"/>
    <w:sectPr w:rsidR="000F1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E2"/>
    <w:rsid w:val="00051312"/>
    <w:rsid w:val="000F1CF7"/>
    <w:rsid w:val="0029243F"/>
    <w:rsid w:val="003F78A2"/>
    <w:rsid w:val="00403BF2"/>
    <w:rsid w:val="00432EE2"/>
    <w:rsid w:val="004A05CD"/>
    <w:rsid w:val="00506236"/>
    <w:rsid w:val="0050623F"/>
    <w:rsid w:val="00640F2C"/>
    <w:rsid w:val="006C686E"/>
    <w:rsid w:val="007C11C7"/>
    <w:rsid w:val="009C736A"/>
    <w:rsid w:val="00A57DD1"/>
    <w:rsid w:val="00A62546"/>
    <w:rsid w:val="00A94208"/>
    <w:rsid w:val="00AB12CB"/>
    <w:rsid w:val="00B35187"/>
    <w:rsid w:val="00B40F26"/>
    <w:rsid w:val="00C80D41"/>
    <w:rsid w:val="00CE6372"/>
    <w:rsid w:val="00DB19D2"/>
    <w:rsid w:val="00EA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FA8C"/>
  <w15:chartTrackingRefBased/>
  <w15:docId w15:val="{7368B247-8C0C-420B-8C99-28A98E8C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32EE2"/>
  </w:style>
  <w:style w:type="paragraph" w:styleId="Pealkiri1">
    <w:name w:val="heading 1"/>
    <w:basedOn w:val="Normaallaad"/>
    <w:next w:val="Normaallaad"/>
    <w:link w:val="Pealkiri1Mrk"/>
    <w:uiPriority w:val="9"/>
    <w:qFormat/>
    <w:rsid w:val="00432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32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32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32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32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32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32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32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32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32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32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32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32EE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32EE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32EE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32EE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32EE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32EE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32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32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32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32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32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32EE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32EE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32EE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32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32EE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32E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101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31</cp:revision>
  <dcterms:created xsi:type="dcterms:W3CDTF">2025-08-04T08:14:00Z</dcterms:created>
  <dcterms:modified xsi:type="dcterms:W3CDTF">2025-08-29T11:34:00Z</dcterms:modified>
</cp:coreProperties>
</file>